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A62AB7" w:rsidRPr="009F58A8" w:rsidRDefault="00000000">
      <w:pPr>
        <w:spacing w:line="276" w:lineRule="auto"/>
        <w:rPr>
          <w:rFonts w:ascii="Times New Roman" w:eastAsia="Times New Roman" w:hAnsi="Times New Roman" w:cs="Times New Roman"/>
          <w:b/>
          <w:sz w:val="24"/>
          <w:szCs w:val="24"/>
        </w:rPr>
      </w:pPr>
      <w:r w:rsidRPr="009F58A8">
        <w:rPr>
          <w:rFonts w:ascii="Times New Roman" w:eastAsia="Times New Roman" w:hAnsi="Times New Roman" w:cs="Times New Roman"/>
          <w:b/>
          <w:sz w:val="24"/>
          <w:szCs w:val="24"/>
        </w:rPr>
        <w:t xml:space="preserve">Substance Use Epidemiologist   </w:t>
      </w:r>
    </w:p>
    <w:p w14:paraId="00000002" w14:textId="77777777" w:rsidR="00A62AB7" w:rsidRPr="009F58A8" w:rsidRDefault="00000000">
      <w:pPr>
        <w:spacing w:line="276" w:lineRule="auto"/>
        <w:rPr>
          <w:rFonts w:ascii="Times New Roman" w:eastAsia="Times New Roman" w:hAnsi="Times New Roman" w:cs="Times New Roman"/>
          <w:sz w:val="24"/>
          <w:szCs w:val="24"/>
        </w:rPr>
      </w:pPr>
      <w:r w:rsidRPr="009F58A8">
        <w:rPr>
          <w:rFonts w:ascii="Times New Roman" w:eastAsia="Times New Roman" w:hAnsi="Times New Roman" w:cs="Times New Roman"/>
          <w:sz w:val="24"/>
          <w:szCs w:val="24"/>
        </w:rPr>
        <w:t xml:space="preserve">American College of Medical Toxicology </w:t>
      </w:r>
    </w:p>
    <w:p w14:paraId="00000003" w14:textId="77777777" w:rsidR="00A62AB7" w:rsidRPr="009F58A8" w:rsidRDefault="00000000">
      <w:pPr>
        <w:spacing w:line="276" w:lineRule="auto"/>
        <w:rPr>
          <w:rFonts w:ascii="Times New Roman" w:eastAsia="Times New Roman" w:hAnsi="Times New Roman" w:cs="Times New Roman"/>
          <w:sz w:val="24"/>
          <w:szCs w:val="24"/>
        </w:rPr>
      </w:pPr>
      <w:r w:rsidRPr="009F58A8">
        <w:rPr>
          <w:rFonts w:ascii="Times New Roman" w:eastAsia="Times New Roman" w:hAnsi="Times New Roman" w:cs="Times New Roman"/>
          <w:sz w:val="24"/>
          <w:szCs w:val="24"/>
        </w:rPr>
        <w:t xml:space="preserve">Remote Position - Full Time </w:t>
      </w:r>
    </w:p>
    <w:p w14:paraId="00000004" w14:textId="77777777" w:rsidR="00A62AB7" w:rsidRPr="009F58A8" w:rsidRDefault="00A62AB7">
      <w:pPr>
        <w:rPr>
          <w:rFonts w:ascii="Times New Roman" w:eastAsia="Times New Roman" w:hAnsi="Times New Roman" w:cs="Times New Roman"/>
          <w:sz w:val="24"/>
          <w:szCs w:val="24"/>
        </w:rPr>
      </w:pPr>
    </w:p>
    <w:p w14:paraId="00000005" w14:textId="77777777" w:rsidR="00A62AB7" w:rsidRPr="009F58A8" w:rsidRDefault="00000000">
      <w:pPr>
        <w:rPr>
          <w:rFonts w:ascii="Times New Roman" w:eastAsia="Times New Roman" w:hAnsi="Times New Roman" w:cs="Times New Roman"/>
          <w:sz w:val="24"/>
          <w:szCs w:val="24"/>
        </w:rPr>
      </w:pPr>
      <w:r w:rsidRPr="009F58A8">
        <w:rPr>
          <w:rFonts w:ascii="Times New Roman" w:eastAsia="Times New Roman" w:hAnsi="Times New Roman" w:cs="Times New Roman"/>
          <w:b/>
          <w:sz w:val="24"/>
          <w:szCs w:val="24"/>
        </w:rPr>
        <w:t>Summary Statement</w:t>
      </w:r>
      <w:r w:rsidRPr="009F58A8">
        <w:rPr>
          <w:rFonts w:ascii="Times New Roman" w:eastAsia="Times New Roman" w:hAnsi="Times New Roman" w:cs="Times New Roman"/>
          <w:sz w:val="24"/>
          <w:szCs w:val="24"/>
        </w:rPr>
        <w:t xml:space="preserve"> </w:t>
      </w:r>
    </w:p>
    <w:p w14:paraId="00000006" w14:textId="73B1D78B" w:rsidR="00A62AB7" w:rsidRPr="009F58A8" w:rsidRDefault="00000000">
      <w:pPr>
        <w:rPr>
          <w:rFonts w:ascii="Times New Roman" w:eastAsia="Times New Roman" w:hAnsi="Times New Roman" w:cs="Times New Roman"/>
          <w:sz w:val="24"/>
          <w:szCs w:val="24"/>
        </w:rPr>
      </w:pPr>
      <w:r w:rsidRPr="009F58A8">
        <w:rPr>
          <w:rFonts w:ascii="Times New Roman" w:eastAsia="Times New Roman" w:hAnsi="Times New Roman" w:cs="Times New Roman"/>
          <w:sz w:val="24"/>
          <w:szCs w:val="24"/>
        </w:rPr>
        <w:t>The American College of Medical Toxicology’s (ACMT) Toxicology Investigators Consortium (ToxIC) Program seeks a PhD-level</w:t>
      </w:r>
      <w:r w:rsidRPr="009F58A8">
        <w:rPr>
          <w:rFonts w:ascii="Times New Roman" w:eastAsia="Times New Roman" w:hAnsi="Times New Roman" w:cs="Times New Roman"/>
          <w:b/>
          <w:sz w:val="24"/>
          <w:szCs w:val="24"/>
        </w:rPr>
        <w:t xml:space="preserve"> </w:t>
      </w:r>
      <w:r w:rsidRPr="009F58A8">
        <w:rPr>
          <w:rFonts w:ascii="Times New Roman" w:eastAsia="Times New Roman" w:hAnsi="Times New Roman" w:cs="Times New Roman"/>
          <w:sz w:val="24"/>
          <w:szCs w:val="24"/>
        </w:rPr>
        <w:t xml:space="preserve">Substance Use Epidemiologist with a background in biostatistics, public health, toxicology, and/or pharmacology. The epidemiologist will aid and support </w:t>
      </w:r>
      <w:r w:rsidR="009F58A8" w:rsidRPr="009F58A8">
        <w:rPr>
          <w:rFonts w:ascii="Times New Roman" w:eastAsia="Times New Roman" w:hAnsi="Times New Roman" w:cs="Times New Roman"/>
          <w:sz w:val="24"/>
          <w:szCs w:val="24"/>
        </w:rPr>
        <w:t xml:space="preserve">the </w:t>
      </w:r>
      <w:r w:rsidRPr="009F58A8">
        <w:rPr>
          <w:rFonts w:ascii="Times New Roman" w:eastAsia="Times New Roman" w:hAnsi="Times New Roman" w:cs="Times New Roman"/>
          <w:sz w:val="24"/>
          <w:szCs w:val="24"/>
        </w:rPr>
        <w:t xml:space="preserve">Research Director of ToxIC, a 40-site national multicenter poisoning surveillance and research program with current funding from NIH, FDA, and CDC. This individual will also be responsible for assisting with grant and/or business development for ToxIC, manuscript writing, leading statistical analyses, and designing and implementing epidemiological studies. This individual will have the opportunity to be part of a fast-paced, exciting work environment with multiple opportunities to publish and present scientific findings. </w:t>
      </w:r>
    </w:p>
    <w:p w14:paraId="00000007" w14:textId="77777777" w:rsidR="00A62AB7" w:rsidRPr="009F58A8" w:rsidRDefault="00A62AB7">
      <w:pPr>
        <w:rPr>
          <w:rFonts w:ascii="Times New Roman" w:eastAsia="Times New Roman" w:hAnsi="Times New Roman" w:cs="Times New Roman"/>
          <w:sz w:val="24"/>
          <w:szCs w:val="24"/>
        </w:rPr>
      </w:pPr>
    </w:p>
    <w:p w14:paraId="00000008" w14:textId="77777777" w:rsidR="00A62AB7" w:rsidRPr="009F58A8" w:rsidRDefault="00000000">
      <w:pPr>
        <w:rPr>
          <w:rFonts w:ascii="Times New Roman" w:eastAsia="Times New Roman" w:hAnsi="Times New Roman" w:cs="Times New Roman"/>
          <w:sz w:val="24"/>
          <w:szCs w:val="24"/>
        </w:rPr>
      </w:pPr>
      <w:r w:rsidRPr="009F58A8">
        <w:rPr>
          <w:rFonts w:ascii="Times New Roman" w:eastAsia="Times New Roman" w:hAnsi="Times New Roman" w:cs="Times New Roman"/>
          <w:b/>
          <w:sz w:val="24"/>
          <w:szCs w:val="24"/>
        </w:rPr>
        <w:t>Primary Responsibilities:</w:t>
      </w:r>
      <w:r w:rsidRPr="009F58A8">
        <w:rPr>
          <w:rFonts w:ascii="Times New Roman" w:eastAsia="Times New Roman" w:hAnsi="Times New Roman" w:cs="Times New Roman"/>
          <w:sz w:val="24"/>
          <w:szCs w:val="24"/>
        </w:rPr>
        <w:t xml:space="preserve"> </w:t>
      </w:r>
    </w:p>
    <w:p w14:paraId="00000009" w14:textId="0F78F5C4" w:rsidR="00A62AB7" w:rsidRPr="009F58A8" w:rsidRDefault="00000000" w:rsidP="009F58A8">
      <w:pPr>
        <w:pStyle w:val="ListParagraph"/>
        <w:numPr>
          <w:ilvl w:val="0"/>
          <w:numId w:val="6"/>
        </w:numPr>
        <w:pBdr>
          <w:top w:val="nil"/>
          <w:left w:val="nil"/>
          <w:bottom w:val="nil"/>
          <w:right w:val="nil"/>
          <w:between w:val="nil"/>
        </w:pBdr>
        <w:rPr>
          <w:rFonts w:ascii="Times New Roman" w:eastAsia="Times New Roman" w:hAnsi="Times New Roman" w:cs="Times New Roman"/>
          <w:color w:val="000000"/>
          <w:sz w:val="24"/>
          <w:szCs w:val="24"/>
        </w:rPr>
      </w:pPr>
      <w:r w:rsidRPr="009F58A8">
        <w:rPr>
          <w:rFonts w:ascii="Times New Roman" w:eastAsia="Times New Roman" w:hAnsi="Times New Roman" w:cs="Times New Roman"/>
          <w:color w:val="000000"/>
          <w:sz w:val="24"/>
          <w:szCs w:val="24"/>
        </w:rPr>
        <w:t xml:space="preserve">Develop analytical plans and lead statistical analyses for manuscripts, abstracts, and other dissemination </w:t>
      </w:r>
      <w:r w:rsidR="009F58A8" w:rsidRPr="009F58A8">
        <w:rPr>
          <w:rFonts w:ascii="Times New Roman" w:eastAsia="Times New Roman" w:hAnsi="Times New Roman" w:cs="Times New Roman"/>
          <w:color w:val="000000"/>
          <w:sz w:val="24"/>
          <w:szCs w:val="24"/>
        </w:rPr>
        <w:t>projects</w:t>
      </w:r>
    </w:p>
    <w:p w14:paraId="0000000A" w14:textId="77777777" w:rsidR="00A62AB7" w:rsidRPr="009F58A8" w:rsidRDefault="00000000" w:rsidP="009F58A8">
      <w:pPr>
        <w:pStyle w:val="ListParagraph"/>
        <w:numPr>
          <w:ilvl w:val="0"/>
          <w:numId w:val="6"/>
        </w:numPr>
        <w:pBdr>
          <w:top w:val="nil"/>
          <w:left w:val="nil"/>
          <w:bottom w:val="nil"/>
          <w:right w:val="nil"/>
          <w:between w:val="nil"/>
        </w:pBdr>
        <w:rPr>
          <w:rFonts w:ascii="Times New Roman" w:eastAsia="Times New Roman" w:hAnsi="Times New Roman" w:cs="Times New Roman"/>
          <w:color w:val="000000"/>
          <w:sz w:val="24"/>
          <w:szCs w:val="24"/>
        </w:rPr>
      </w:pPr>
      <w:r w:rsidRPr="009F58A8">
        <w:rPr>
          <w:rFonts w:ascii="Times New Roman" w:eastAsia="Times New Roman" w:hAnsi="Times New Roman" w:cs="Times New Roman"/>
          <w:color w:val="000000"/>
          <w:sz w:val="24"/>
          <w:szCs w:val="24"/>
        </w:rPr>
        <w:t>Support initiatives to improve data quality</w:t>
      </w:r>
    </w:p>
    <w:p w14:paraId="0000000B" w14:textId="77777777" w:rsidR="00A62AB7" w:rsidRPr="009F58A8" w:rsidRDefault="00000000" w:rsidP="009F58A8">
      <w:pPr>
        <w:pStyle w:val="ListParagraph"/>
        <w:numPr>
          <w:ilvl w:val="0"/>
          <w:numId w:val="6"/>
        </w:numPr>
        <w:pBdr>
          <w:top w:val="nil"/>
          <w:left w:val="nil"/>
          <w:bottom w:val="nil"/>
          <w:right w:val="nil"/>
          <w:between w:val="nil"/>
        </w:pBdr>
        <w:rPr>
          <w:rFonts w:ascii="Times New Roman" w:eastAsia="Times New Roman" w:hAnsi="Times New Roman" w:cs="Times New Roman"/>
          <w:color w:val="000000"/>
          <w:sz w:val="24"/>
          <w:szCs w:val="24"/>
        </w:rPr>
      </w:pPr>
      <w:r w:rsidRPr="009F58A8">
        <w:rPr>
          <w:rFonts w:ascii="Times New Roman" w:eastAsia="Times New Roman" w:hAnsi="Times New Roman" w:cs="Times New Roman"/>
          <w:color w:val="000000"/>
          <w:sz w:val="24"/>
          <w:szCs w:val="24"/>
        </w:rPr>
        <w:t>Assist in the development of analytical reports for the funder</w:t>
      </w:r>
    </w:p>
    <w:p w14:paraId="0000000C" w14:textId="77777777" w:rsidR="00A62AB7" w:rsidRPr="009F58A8" w:rsidRDefault="00000000" w:rsidP="009F58A8">
      <w:pPr>
        <w:pStyle w:val="ListParagraph"/>
        <w:numPr>
          <w:ilvl w:val="0"/>
          <w:numId w:val="6"/>
        </w:numPr>
        <w:pBdr>
          <w:top w:val="nil"/>
          <w:left w:val="nil"/>
          <w:bottom w:val="nil"/>
          <w:right w:val="nil"/>
          <w:between w:val="nil"/>
        </w:pBdr>
        <w:rPr>
          <w:rFonts w:ascii="Times New Roman" w:eastAsia="Times New Roman" w:hAnsi="Times New Roman" w:cs="Times New Roman"/>
          <w:color w:val="000000"/>
          <w:sz w:val="24"/>
          <w:szCs w:val="24"/>
        </w:rPr>
      </w:pPr>
      <w:r w:rsidRPr="009F58A8">
        <w:rPr>
          <w:rFonts w:ascii="Times New Roman" w:eastAsia="Times New Roman" w:hAnsi="Times New Roman" w:cs="Times New Roman"/>
          <w:color w:val="000000"/>
          <w:sz w:val="24"/>
          <w:szCs w:val="24"/>
        </w:rPr>
        <w:t>Serve as the lead on collaborations with medical toxicology physicians on individual projects of interest for manuscript and abstract development</w:t>
      </w:r>
    </w:p>
    <w:p w14:paraId="0000000D" w14:textId="77777777" w:rsidR="00A62AB7" w:rsidRPr="009F58A8" w:rsidRDefault="00000000" w:rsidP="009F58A8">
      <w:pPr>
        <w:pStyle w:val="ListParagraph"/>
        <w:numPr>
          <w:ilvl w:val="0"/>
          <w:numId w:val="6"/>
        </w:numPr>
        <w:pBdr>
          <w:top w:val="nil"/>
          <w:left w:val="nil"/>
          <w:bottom w:val="nil"/>
          <w:right w:val="nil"/>
          <w:between w:val="nil"/>
        </w:pBdr>
        <w:rPr>
          <w:rFonts w:ascii="Times New Roman" w:eastAsia="Times New Roman" w:hAnsi="Times New Roman" w:cs="Times New Roman"/>
          <w:color w:val="000000"/>
          <w:sz w:val="24"/>
          <w:szCs w:val="24"/>
        </w:rPr>
      </w:pPr>
      <w:r w:rsidRPr="009F58A8">
        <w:rPr>
          <w:rFonts w:ascii="Times New Roman" w:eastAsia="Times New Roman" w:hAnsi="Times New Roman" w:cs="Times New Roman"/>
          <w:color w:val="000000"/>
          <w:sz w:val="24"/>
          <w:szCs w:val="24"/>
        </w:rPr>
        <w:t>Support the development of research projects and submission of grant applications to a variety of funding mechanisms (e.g., NIH, CDC, FDA)</w:t>
      </w:r>
    </w:p>
    <w:p w14:paraId="0000000E" w14:textId="77777777" w:rsidR="00A62AB7" w:rsidRPr="009F58A8" w:rsidRDefault="00000000" w:rsidP="009F58A8">
      <w:pPr>
        <w:pStyle w:val="ListParagraph"/>
        <w:numPr>
          <w:ilvl w:val="0"/>
          <w:numId w:val="6"/>
        </w:numPr>
        <w:pBdr>
          <w:top w:val="nil"/>
          <w:left w:val="nil"/>
          <w:bottom w:val="nil"/>
          <w:right w:val="nil"/>
          <w:between w:val="nil"/>
        </w:pBdr>
        <w:rPr>
          <w:rFonts w:ascii="Times New Roman" w:eastAsia="Times New Roman" w:hAnsi="Times New Roman" w:cs="Times New Roman"/>
          <w:color w:val="000000"/>
          <w:sz w:val="24"/>
          <w:szCs w:val="24"/>
        </w:rPr>
      </w:pPr>
      <w:r w:rsidRPr="009F58A8">
        <w:rPr>
          <w:rFonts w:ascii="Times New Roman" w:eastAsia="Times New Roman" w:hAnsi="Times New Roman" w:cs="Times New Roman"/>
          <w:color w:val="000000"/>
          <w:sz w:val="24"/>
          <w:szCs w:val="24"/>
        </w:rPr>
        <w:t>Participate in efforts that enhance professional development and scientific stature</w:t>
      </w:r>
    </w:p>
    <w:p w14:paraId="0000000F" w14:textId="77777777" w:rsidR="00A62AB7" w:rsidRPr="009F58A8" w:rsidRDefault="00A62AB7">
      <w:pPr>
        <w:rPr>
          <w:rFonts w:ascii="Times New Roman" w:eastAsia="Times New Roman" w:hAnsi="Times New Roman" w:cs="Times New Roman"/>
          <w:sz w:val="24"/>
          <w:szCs w:val="24"/>
        </w:rPr>
      </w:pPr>
    </w:p>
    <w:p w14:paraId="00000010" w14:textId="77777777" w:rsidR="00A62AB7" w:rsidRPr="009F58A8" w:rsidRDefault="00000000">
      <w:pPr>
        <w:rPr>
          <w:rFonts w:ascii="Times New Roman" w:eastAsia="Times New Roman" w:hAnsi="Times New Roman" w:cs="Times New Roman"/>
          <w:b/>
          <w:sz w:val="24"/>
          <w:szCs w:val="24"/>
        </w:rPr>
      </w:pPr>
      <w:r w:rsidRPr="009F58A8">
        <w:rPr>
          <w:rFonts w:ascii="Times New Roman" w:eastAsia="Times New Roman" w:hAnsi="Times New Roman" w:cs="Times New Roman"/>
          <w:b/>
          <w:sz w:val="24"/>
          <w:szCs w:val="24"/>
        </w:rPr>
        <w:t>Qualifications, Experience and Skills:</w:t>
      </w:r>
    </w:p>
    <w:p w14:paraId="00000011" w14:textId="77777777" w:rsidR="00A62AB7" w:rsidRPr="009F58A8" w:rsidRDefault="00000000">
      <w:pPr>
        <w:numPr>
          <w:ilvl w:val="0"/>
          <w:numId w:val="2"/>
        </w:numPr>
        <w:pBdr>
          <w:top w:val="nil"/>
          <w:left w:val="nil"/>
          <w:bottom w:val="nil"/>
          <w:right w:val="nil"/>
          <w:between w:val="nil"/>
        </w:pBdr>
        <w:rPr>
          <w:rFonts w:ascii="Times New Roman" w:eastAsia="Times New Roman" w:hAnsi="Times New Roman" w:cs="Times New Roman"/>
          <w:color w:val="000000"/>
          <w:sz w:val="24"/>
          <w:szCs w:val="24"/>
        </w:rPr>
      </w:pPr>
      <w:r w:rsidRPr="009F58A8">
        <w:rPr>
          <w:rFonts w:ascii="Times New Roman" w:eastAsia="Times New Roman" w:hAnsi="Times New Roman" w:cs="Times New Roman"/>
          <w:color w:val="000000"/>
          <w:sz w:val="24"/>
          <w:szCs w:val="24"/>
        </w:rPr>
        <w:t xml:space="preserve">Doctorate (PhD) in epidemiology, biostatistics, public health, toxicology, or related field </w:t>
      </w:r>
    </w:p>
    <w:p w14:paraId="00000012" w14:textId="77777777" w:rsidR="00A62AB7" w:rsidRPr="009F58A8" w:rsidRDefault="00000000">
      <w:pPr>
        <w:numPr>
          <w:ilvl w:val="0"/>
          <w:numId w:val="2"/>
        </w:numPr>
        <w:rPr>
          <w:rFonts w:ascii="Times New Roman" w:eastAsia="Times New Roman" w:hAnsi="Times New Roman" w:cs="Times New Roman"/>
          <w:sz w:val="24"/>
          <w:szCs w:val="24"/>
        </w:rPr>
      </w:pPr>
      <w:r w:rsidRPr="009F58A8">
        <w:rPr>
          <w:rFonts w:ascii="Times New Roman" w:eastAsia="Times New Roman" w:hAnsi="Times New Roman" w:cs="Times New Roman"/>
          <w:color w:val="000000"/>
          <w:sz w:val="24"/>
          <w:szCs w:val="24"/>
        </w:rPr>
        <w:t xml:space="preserve">Must have experience with leading statistical analyses, developing statistical analysis plans, and data management  </w:t>
      </w:r>
    </w:p>
    <w:p w14:paraId="00000014" w14:textId="338513E1" w:rsidR="00A62AB7" w:rsidRPr="009F58A8" w:rsidRDefault="00000000" w:rsidP="009F58A8">
      <w:pPr>
        <w:numPr>
          <w:ilvl w:val="0"/>
          <w:numId w:val="2"/>
        </w:numPr>
        <w:pBdr>
          <w:top w:val="nil"/>
          <w:left w:val="nil"/>
          <w:bottom w:val="nil"/>
          <w:right w:val="nil"/>
          <w:between w:val="nil"/>
        </w:pBdr>
        <w:rPr>
          <w:rFonts w:ascii="Times New Roman" w:eastAsia="Times New Roman" w:hAnsi="Times New Roman" w:cs="Times New Roman"/>
          <w:color w:val="000000"/>
          <w:sz w:val="24"/>
          <w:szCs w:val="24"/>
        </w:rPr>
      </w:pPr>
      <w:r w:rsidRPr="009F58A8">
        <w:rPr>
          <w:rFonts w:ascii="Times New Roman" w:eastAsia="Times New Roman" w:hAnsi="Times New Roman" w:cs="Times New Roman"/>
          <w:color w:val="000000"/>
          <w:sz w:val="24"/>
          <w:szCs w:val="24"/>
        </w:rPr>
        <w:t>Minimum of 3-5 years epidemiology research experience (e.g. design, execution, publication of research) in a health research, medical or pharma setting; experience in observational research and/or pharmacoepidemiology preferred</w:t>
      </w:r>
      <w:r w:rsidR="009F58A8" w:rsidRPr="009F58A8">
        <w:rPr>
          <w:rFonts w:ascii="Times New Roman" w:eastAsia="Times New Roman" w:hAnsi="Times New Roman" w:cs="Times New Roman"/>
          <w:color w:val="000000"/>
          <w:sz w:val="24"/>
          <w:szCs w:val="24"/>
        </w:rPr>
        <w:t xml:space="preserve">; </w:t>
      </w:r>
      <w:r w:rsidRPr="009F58A8">
        <w:rPr>
          <w:rFonts w:ascii="Times New Roman" w:eastAsia="Times New Roman" w:hAnsi="Times New Roman" w:cs="Times New Roman"/>
          <w:color w:val="000000"/>
          <w:sz w:val="24"/>
          <w:szCs w:val="24"/>
        </w:rPr>
        <w:t>Laboratory forensic experience desirable</w:t>
      </w:r>
      <w:r w:rsidRPr="009F58A8">
        <w:rPr>
          <w:rFonts w:ascii="Times New Roman" w:hAnsi="Times New Roman" w:cs="Times New Roman"/>
          <w:sz w:val="24"/>
          <w:szCs w:val="24"/>
        </w:rPr>
        <w:t xml:space="preserve">     </w:t>
      </w:r>
    </w:p>
    <w:p w14:paraId="00000015" w14:textId="77777777" w:rsidR="00A62AB7" w:rsidRPr="009F58A8" w:rsidRDefault="00000000">
      <w:pPr>
        <w:numPr>
          <w:ilvl w:val="0"/>
          <w:numId w:val="2"/>
        </w:numPr>
        <w:pBdr>
          <w:top w:val="nil"/>
          <w:left w:val="nil"/>
          <w:bottom w:val="nil"/>
          <w:right w:val="nil"/>
          <w:between w:val="nil"/>
        </w:pBdr>
        <w:rPr>
          <w:rFonts w:ascii="Times New Roman" w:eastAsia="Times New Roman" w:hAnsi="Times New Roman" w:cs="Times New Roman"/>
          <w:color w:val="000000"/>
          <w:sz w:val="24"/>
          <w:szCs w:val="24"/>
        </w:rPr>
      </w:pPr>
      <w:r w:rsidRPr="009F58A8">
        <w:rPr>
          <w:rFonts w:ascii="Times New Roman" w:eastAsia="Times New Roman" w:hAnsi="Times New Roman" w:cs="Times New Roman"/>
          <w:color w:val="000000"/>
          <w:sz w:val="24"/>
          <w:szCs w:val="24"/>
        </w:rPr>
        <w:t>Experience with public health surveillance and working with multicenter studies preferred</w:t>
      </w:r>
    </w:p>
    <w:p w14:paraId="00000016" w14:textId="77777777" w:rsidR="00A62AB7" w:rsidRPr="009F58A8" w:rsidRDefault="00000000">
      <w:pPr>
        <w:numPr>
          <w:ilvl w:val="0"/>
          <w:numId w:val="2"/>
        </w:numPr>
        <w:pBdr>
          <w:top w:val="nil"/>
          <w:left w:val="nil"/>
          <w:bottom w:val="nil"/>
          <w:right w:val="nil"/>
          <w:between w:val="nil"/>
        </w:pBdr>
        <w:rPr>
          <w:rFonts w:ascii="Times New Roman" w:eastAsia="Times New Roman" w:hAnsi="Times New Roman" w:cs="Times New Roman"/>
          <w:color w:val="000000"/>
          <w:sz w:val="24"/>
          <w:szCs w:val="24"/>
        </w:rPr>
      </w:pPr>
      <w:r w:rsidRPr="009F58A8">
        <w:rPr>
          <w:rFonts w:ascii="Times New Roman" w:eastAsia="Times New Roman" w:hAnsi="Times New Roman" w:cs="Times New Roman"/>
          <w:color w:val="000000"/>
          <w:sz w:val="24"/>
          <w:szCs w:val="24"/>
        </w:rPr>
        <w:t>Must be proficient with statistical computing software (e.g., SPSS, R, etc.)</w:t>
      </w:r>
    </w:p>
    <w:p w14:paraId="00000017" w14:textId="77777777" w:rsidR="00A62AB7" w:rsidRPr="009F58A8" w:rsidRDefault="00000000">
      <w:pPr>
        <w:numPr>
          <w:ilvl w:val="0"/>
          <w:numId w:val="2"/>
        </w:numPr>
        <w:pBdr>
          <w:top w:val="nil"/>
          <w:left w:val="nil"/>
          <w:bottom w:val="nil"/>
          <w:right w:val="nil"/>
          <w:between w:val="nil"/>
        </w:pBdr>
        <w:rPr>
          <w:rFonts w:ascii="Times New Roman" w:eastAsia="Times New Roman" w:hAnsi="Times New Roman" w:cs="Times New Roman"/>
          <w:color w:val="000000"/>
          <w:sz w:val="24"/>
          <w:szCs w:val="24"/>
        </w:rPr>
      </w:pPr>
      <w:r w:rsidRPr="009F58A8">
        <w:rPr>
          <w:rFonts w:ascii="Times New Roman" w:eastAsia="Times New Roman" w:hAnsi="Times New Roman" w:cs="Times New Roman"/>
          <w:color w:val="000000"/>
          <w:sz w:val="24"/>
          <w:szCs w:val="24"/>
        </w:rPr>
        <w:t xml:space="preserve">Experience with REDCap preferred </w:t>
      </w:r>
    </w:p>
    <w:p w14:paraId="00000018" w14:textId="77777777" w:rsidR="00A62AB7" w:rsidRPr="009F58A8" w:rsidRDefault="00000000">
      <w:pPr>
        <w:numPr>
          <w:ilvl w:val="0"/>
          <w:numId w:val="2"/>
        </w:numPr>
        <w:pBdr>
          <w:top w:val="nil"/>
          <w:left w:val="nil"/>
          <w:bottom w:val="nil"/>
          <w:right w:val="nil"/>
          <w:between w:val="nil"/>
        </w:pBdr>
        <w:rPr>
          <w:rFonts w:ascii="Times New Roman" w:eastAsia="Times New Roman" w:hAnsi="Times New Roman" w:cs="Times New Roman"/>
          <w:color w:val="000000"/>
          <w:sz w:val="24"/>
          <w:szCs w:val="24"/>
        </w:rPr>
      </w:pPr>
      <w:r w:rsidRPr="009F58A8">
        <w:rPr>
          <w:rFonts w:ascii="Times New Roman" w:eastAsia="Times New Roman" w:hAnsi="Times New Roman" w:cs="Times New Roman"/>
          <w:color w:val="000000"/>
          <w:sz w:val="24"/>
          <w:szCs w:val="24"/>
        </w:rPr>
        <w:t>Successful grant writing with a track record of obtaining grant funding preferred</w:t>
      </w:r>
    </w:p>
    <w:p w14:paraId="00000019" w14:textId="77777777" w:rsidR="00A62AB7" w:rsidRPr="009F58A8" w:rsidRDefault="00000000">
      <w:pPr>
        <w:numPr>
          <w:ilvl w:val="0"/>
          <w:numId w:val="2"/>
        </w:numPr>
        <w:pBdr>
          <w:top w:val="nil"/>
          <w:left w:val="nil"/>
          <w:bottom w:val="nil"/>
          <w:right w:val="nil"/>
          <w:between w:val="nil"/>
        </w:pBdr>
        <w:rPr>
          <w:rFonts w:ascii="Times New Roman" w:eastAsia="Times New Roman" w:hAnsi="Times New Roman" w:cs="Times New Roman"/>
          <w:color w:val="000000"/>
          <w:sz w:val="24"/>
          <w:szCs w:val="24"/>
        </w:rPr>
      </w:pPr>
      <w:r w:rsidRPr="009F58A8">
        <w:rPr>
          <w:rFonts w:ascii="Times New Roman" w:eastAsia="Times New Roman" w:hAnsi="Times New Roman" w:cs="Times New Roman"/>
          <w:color w:val="000000"/>
          <w:sz w:val="24"/>
          <w:szCs w:val="24"/>
        </w:rPr>
        <w:t xml:space="preserve">Possess excellent verbal communication and interpersonal skills, especially in group collaborations. Professionalism in collaborating with multiple site investigators and partners through email, virtual meetings, and in-person if it arises at scientific meetings. </w:t>
      </w:r>
    </w:p>
    <w:p w14:paraId="0000001A" w14:textId="77777777" w:rsidR="00A62AB7" w:rsidRPr="009F58A8" w:rsidRDefault="00A62AB7">
      <w:pPr>
        <w:rPr>
          <w:rFonts w:ascii="Times New Roman" w:eastAsia="Times New Roman" w:hAnsi="Times New Roman" w:cs="Times New Roman"/>
          <w:sz w:val="24"/>
          <w:szCs w:val="24"/>
        </w:rPr>
      </w:pPr>
    </w:p>
    <w:p w14:paraId="0000001B" w14:textId="77777777" w:rsidR="00A62AB7" w:rsidRPr="009F58A8" w:rsidRDefault="00000000">
      <w:pPr>
        <w:rPr>
          <w:rFonts w:ascii="Times New Roman" w:eastAsia="Times New Roman" w:hAnsi="Times New Roman" w:cs="Times New Roman"/>
          <w:sz w:val="24"/>
          <w:szCs w:val="24"/>
        </w:rPr>
      </w:pPr>
      <w:r w:rsidRPr="009F58A8">
        <w:rPr>
          <w:rFonts w:ascii="Times New Roman" w:eastAsia="Times New Roman" w:hAnsi="Times New Roman" w:cs="Times New Roman"/>
          <w:b/>
          <w:sz w:val="24"/>
          <w:szCs w:val="24"/>
        </w:rPr>
        <w:t>Benefits package:</w:t>
      </w:r>
      <w:r w:rsidRPr="009F58A8">
        <w:rPr>
          <w:rFonts w:ascii="Times New Roman" w:eastAsia="Times New Roman" w:hAnsi="Times New Roman" w:cs="Times New Roman"/>
          <w:sz w:val="24"/>
          <w:szCs w:val="24"/>
        </w:rPr>
        <w:t xml:space="preserve"> </w:t>
      </w:r>
    </w:p>
    <w:p w14:paraId="0000001C" w14:textId="77777777" w:rsidR="00A62AB7" w:rsidRPr="009F58A8" w:rsidRDefault="00000000" w:rsidP="009F58A8">
      <w:pPr>
        <w:pStyle w:val="ListParagraph"/>
        <w:numPr>
          <w:ilvl w:val="0"/>
          <w:numId w:val="5"/>
        </w:numPr>
        <w:pBdr>
          <w:top w:val="nil"/>
          <w:left w:val="nil"/>
          <w:bottom w:val="nil"/>
          <w:right w:val="nil"/>
          <w:between w:val="nil"/>
        </w:pBdr>
        <w:rPr>
          <w:rFonts w:ascii="Times New Roman" w:eastAsia="Times New Roman" w:hAnsi="Times New Roman" w:cs="Times New Roman"/>
          <w:color w:val="000000"/>
          <w:sz w:val="24"/>
          <w:szCs w:val="24"/>
        </w:rPr>
      </w:pPr>
      <w:r w:rsidRPr="009F58A8">
        <w:rPr>
          <w:rFonts w:ascii="Times New Roman" w:eastAsia="Times New Roman" w:hAnsi="Times New Roman" w:cs="Times New Roman"/>
          <w:color w:val="000000"/>
          <w:sz w:val="24"/>
          <w:szCs w:val="24"/>
        </w:rPr>
        <w:t xml:space="preserve">ACMT contributes to 75% of the employee only medical premium and 25% of your dependent premiums. Employees can also purchase dental and vision </w:t>
      </w:r>
    </w:p>
    <w:p w14:paraId="0000001D" w14:textId="77777777" w:rsidR="00A62AB7" w:rsidRPr="009F58A8" w:rsidRDefault="00000000" w:rsidP="009F58A8">
      <w:pPr>
        <w:pStyle w:val="ListParagraph"/>
        <w:numPr>
          <w:ilvl w:val="0"/>
          <w:numId w:val="5"/>
        </w:numPr>
        <w:pBdr>
          <w:top w:val="nil"/>
          <w:left w:val="nil"/>
          <w:bottom w:val="nil"/>
          <w:right w:val="nil"/>
          <w:between w:val="nil"/>
        </w:pBdr>
        <w:rPr>
          <w:rFonts w:ascii="Times New Roman" w:eastAsia="Times New Roman" w:hAnsi="Times New Roman" w:cs="Times New Roman"/>
          <w:color w:val="000000"/>
          <w:sz w:val="24"/>
          <w:szCs w:val="24"/>
        </w:rPr>
      </w:pPr>
      <w:r w:rsidRPr="009F58A8">
        <w:rPr>
          <w:rFonts w:ascii="Times New Roman" w:eastAsia="Times New Roman" w:hAnsi="Times New Roman" w:cs="Times New Roman"/>
          <w:color w:val="000000"/>
          <w:sz w:val="24"/>
          <w:szCs w:val="24"/>
        </w:rPr>
        <w:t xml:space="preserve">Competitive 401K plan </w:t>
      </w:r>
    </w:p>
    <w:p w14:paraId="0000001E" w14:textId="77777777" w:rsidR="00A62AB7" w:rsidRPr="009F58A8" w:rsidRDefault="00000000" w:rsidP="009F58A8">
      <w:pPr>
        <w:pStyle w:val="ListParagraph"/>
        <w:numPr>
          <w:ilvl w:val="0"/>
          <w:numId w:val="5"/>
        </w:numPr>
        <w:pBdr>
          <w:top w:val="nil"/>
          <w:left w:val="nil"/>
          <w:bottom w:val="nil"/>
          <w:right w:val="nil"/>
          <w:between w:val="nil"/>
        </w:pBdr>
        <w:rPr>
          <w:rFonts w:ascii="Times New Roman" w:eastAsia="Times New Roman" w:hAnsi="Times New Roman" w:cs="Times New Roman"/>
          <w:color w:val="000000"/>
          <w:sz w:val="24"/>
          <w:szCs w:val="24"/>
        </w:rPr>
      </w:pPr>
      <w:r w:rsidRPr="009F58A8">
        <w:rPr>
          <w:rFonts w:ascii="Times New Roman" w:eastAsia="Times New Roman" w:hAnsi="Times New Roman" w:cs="Times New Roman"/>
          <w:color w:val="000000"/>
          <w:sz w:val="24"/>
          <w:szCs w:val="24"/>
        </w:rPr>
        <w:t xml:space="preserve">20 days paid time off each year + holiday and sicks days </w:t>
      </w:r>
    </w:p>
    <w:p w14:paraId="0000001F" w14:textId="77777777" w:rsidR="00A62AB7" w:rsidRPr="009F58A8" w:rsidRDefault="00000000" w:rsidP="009F58A8">
      <w:pPr>
        <w:pStyle w:val="ListParagraph"/>
        <w:numPr>
          <w:ilvl w:val="0"/>
          <w:numId w:val="5"/>
        </w:numPr>
        <w:pBdr>
          <w:top w:val="nil"/>
          <w:left w:val="nil"/>
          <w:bottom w:val="nil"/>
          <w:right w:val="nil"/>
          <w:between w:val="nil"/>
        </w:pBdr>
        <w:rPr>
          <w:rFonts w:ascii="Times New Roman" w:eastAsia="Times New Roman" w:hAnsi="Times New Roman" w:cs="Times New Roman"/>
          <w:color w:val="000000"/>
          <w:sz w:val="24"/>
          <w:szCs w:val="24"/>
        </w:rPr>
      </w:pPr>
      <w:r w:rsidRPr="009F58A8">
        <w:rPr>
          <w:rFonts w:ascii="Times New Roman" w:eastAsia="Times New Roman" w:hAnsi="Times New Roman" w:cs="Times New Roman"/>
          <w:color w:val="000000"/>
          <w:sz w:val="24"/>
          <w:szCs w:val="24"/>
        </w:rPr>
        <w:t xml:space="preserve">Paid maternity leave </w:t>
      </w:r>
    </w:p>
    <w:p w14:paraId="00000020" w14:textId="77777777" w:rsidR="00A62AB7" w:rsidRPr="009F58A8" w:rsidRDefault="00000000" w:rsidP="009F58A8">
      <w:pPr>
        <w:pStyle w:val="ListParagraph"/>
        <w:numPr>
          <w:ilvl w:val="0"/>
          <w:numId w:val="5"/>
        </w:numPr>
        <w:pBdr>
          <w:top w:val="nil"/>
          <w:left w:val="nil"/>
          <w:bottom w:val="nil"/>
          <w:right w:val="nil"/>
          <w:between w:val="nil"/>
        </w:pBdr>
        <w:rPr>
          <w:rFonts w:ascii="Times New Roman" w:eastAsia="Times New Roman" w:hAnsi="Times New Roman" w:cs="Times New Roman"/>
          <w:color w:val="000000"/>
          <w:sz w:val="24"/>
          <w:szCs w:val="24"/>
        </w:rPr>
      </w:pPr>
      <w:r w:rsidRPr="009F58A8">
        <w:rPr>
          <w:rFonts w:ascii="Times New Roman" w:eastAsia="Times New Roman" w:hAnsi="Times New Roman" w:cs="Times New Roman"/>
          <w:color w:val="000000"/>
          <w:sz w:val="24"/>
          <w:szCs w:val="24"/>
        </w:rPr>
        <w:t xml:space="preserve">A virtual environment with staff located all over the nation </w:t>
      </w:r>
    </w:p>
    <w:p w14:paraId="00000021" w14:textId="77777777" w:rsidR="00A62AB7" w:rsidRPr="009F58A8" w:rsidRDefault="00000000" w:rsidP="009F58A8">
      <w:pPr>
        <w:pStyle w:val="ListParagraph"/>
        <w:numPr>
          <w:ilvl w:val="0"/>
          <w:numId w:val="5"/>
        </w:numPr>
        <w:pBdr>
          <w:top w:val="nil"/>
          <w:left w:val="nil"/>
          <w:bottom w:val="nil"/>
          <w:right w:val="nil"/>
          <w:between w:val="nil"/>
        </w:pBdr>
        <w:rPr>
          <w:rFonts w:ascii="Times New Roman" w:eastAsia="Times New Roman" w:hAnsi="Times New Roman" w:cs="Times New Roman"/>
          <w:color w:val="000000"/>
          <w:sz w:val="24"/>
          <w:szCs w:val="24"/>
        </w:rPr>
      </w:pPr>
      <w:r w:rsidRPr="009F58A8">
        <w:rPr>
          <w:rFonts w:ascii="Times New Roman" w:eastAsia="Times New Roman" w:hAnsi="Times New Roman" w:cs="Times New Roman"/>
          <w:color w:val="000000"/>
          <w:sz w:val="24"/>
          <w:szCs w:val="24"/>
        </w:rPr>
        <w:t xml:space="preserve">TO APPLY Please fill out this form and include a cover letter, sample publication, CV, and salary requirement: </w:t>
      </w:r>
      <w:hyperlink r:id="rId6">
        <w:r w:rsidRPr="009F58A8">
          <w:rPr>
            <w:rFonts w:ascii="Times New Roman" w:eastAsia="Times New Roman" w:hAnsi="Times New Roman" w:cs="Times New Roman"/>
            <w:color w:val="0563C1"/>
            <w:sz w:val="24"/>
            <w:szCs w:val="24"/>
            <w:u w:val="single"/>
          </w:rPr>
          <w:t>https://app.smartsheet.com/b/form/1d182b21150c4b5fb73e9d7ebfdfa32f</w:t>
        </w:r>
      </w:hyperlink>
      <w:r w:rsidRPr="009F58A8">
        <w:rPr>
          <w:rFonts w:ascii="Times New Roman" w:eastAsia="Times New Roman" w:hAnsi="Times New Roman" w:cs="Times New Roman"/>
          <w:color w:val="000000"/>
          <w:sz w:val="24"/>
          <w:szCs w:val="24"/>
        </w:rPr>
        <w:t xml:space="preserve"> </w:t>
      </w:r>
    </w:p>
    <w:p w14:paraId="00000022" w14:textId="77777777" w:rsidR="00A62AB7" w:rsidRPr="009F58A8" w:rsidRDefault="00A62AB7">
      <w:pPr>
        <w:rPr>
          <w:rFonts w:ascii="Times New Roman" w:eastAsia="Times New Roman" w:hAnsi="Times New Roman" w:cs="Times New Roman"/>
          <w:sz w:val="24"/>
          <w:szCs w:val="24"/>
        </w:rPr>
      </w:pPr>
    </w:p>
    <w:p w14:paraId="00000023" w14:textId="77777777" w:rsidR="00A62AB7" w:rsidRPr="009F58A8" w:rsidRDefault="00A62AB7">
      <w:pPr>
        <w:rPr>
          <w:rFonts w:ascii="Times New Roman" w:eastAsia="Times New Roman" w:hAnsi="Times New Roman" w:cs="Times New Roman"/>
          <w:sz w:val="24"/>
          <w:szCs w:val="24"/>
        </w:rPr>
      </w:pPr>
    </w:p>
    <w:p w14:paraId="00000024" w14:textId="77777777" w:rsidR="00A62AB7" w:rsidRPr="009F58A8" w:rsidRDefault="00000000">
      <w:pPr>
        <w:rPr>
          <w:rFonts w:ascii="Times New Roman" w:eastAsia="Times New Roman" w:hAnsi="Times New Roman" w:cs="Times New Roman"/>
          <w:sz w:val="24"/>
          <w:szCs w:val="24"/>
        </w:rPr>
      </w:pPr>
      <w:r w:rsidRPr="009F58A8">
        <w:rPr>
          <w:rFonts w:ascii="Times New Roman" w:eastAsia="Times New Roman" w:hAnsi="Times New Roman" w:cs="Times New Roman"/>
          <w:sz w:val="24"/>
          <w:szCs w:val="24"/>
        </w:rPr>
        <w:t xml:space="preserve">We are an Equal Opportunity Employer and do not discriminate against employees or applicants on the basis of race, color, national origin, ethnicity, citizenship status, religion, age, gender identification, pregnancy, marital or familial status, gender or sexual orientation, veteran or military status, physical or mental disability, genetic information, or on the basis of any other status protected by law, and in compliance with applicable federal, state and local laws. </w:t>
      </w:r>
    </w:p>
    <w:p w14:paraId="00000025" w14:textId="77777777" w:rsidR="00A62AB7" w:rsidRPr="009F58A8" w:rsidRDefault="00A62AB7">
      <w:pPr>
        <w:rPr>
          <w:rFonts w:ascii="Times New Roman" w:eastAsia="Times New Roman" w:hAnsi="Times New Roman" w:cs="Times New Roman"/>
          <w:sz w:val="24"/>
          <w:szCs w:val="24"/>
        </w:rPr>
      </w:pPr>
    </w:p>
    <w:p w14:paraId="00000026" w14:textId="77777777" w:rsidR="00A62AB7" w:rsidRPr="009F58A8" w:rsidRDefault="00000000">
      <w:pPr>
        <w:rPr>
          <w:rFonts w:ascii="Times New Roman" w:eastAsia="Times New Roman" w:hAnsi="Times New Roman" w:cs="Times New Roman"/>
          <w:sz w:val="24"/>
          <w:szCs w:val="24"/>
        </w:rPr>
      </w:pPr>
      <w:r w:rsidRPr="009F58A8">
        <w:rPr>
          <w:rFonts w:ascii="Times New Roman" w:eastAsia="Times New Roman" w:hAnsi="Times New Roman" w:cs="Times New Roman"/>
          <w:sz w:val="24"/>
          <w:szCs w:val="24"/>
        </w:rPr>
        <w:t xml:space="preserve">Applications will be accepted until the position is filled. </w:t>
      </w:r>
    </w:p>
    <w:p w14:paraId="00000027" w14:textId="77777777" w:rsidR="00A62AB7" w:rsidRPr="009F58A8" w:rsidRDefault="00A62AB7">
      <w:pPr>
        <w:rPr>
          <w:rFonts w:ascii="Times New Roman" w:eastAsia="Times New Roman" w:hAnsi="Times New Roman" w:cs="Times New Roman"/>
          <w:sz w:val="24"/>
          <w:szCs w:val="24"/>
        </w:rPr>
      </w:pPr>
    </w:p>
    <w:p w14:paraId="00000028" w14:textId="77777777" w:rsidR="00A62AB7" w:rsidRPr="009F58A8" w:rsidRDefault="00A62AB7">
      <w:pPr>
        <w:rPr>
          <w:rFonts w:ascii="Times New Roman" w:eastAsia="Times New Roman" w:hAnsi="Times New Roman" w:cs="Times New Roman"/>
          <w:sz w:val="24"/>
          <w:szCs w:val="24"/>
        </w:rPr>
      </w:pPr>
    </w:p>
    <w:p w14:paraId="00000029" w14:textId="77777777" w:rsidR="00A62AB7" w:rsidRPr="009F58A8" w:rsidRDefault="00000000">
      <w:pPr>
        <w:rPr>
          <w:rFonts w:ascii="Times New Roman" w:eastAsia="Times New Roman" w:hAnsi="Times New Roman" w:cs="Times New Roman"/>
          <w:sz w:val="24"/>
          <w:szCs w:val="24"/>
        </w:rPr>
      </w:pPr>
      <w:r w:rsidRPr="009F58A8">
        <w:rPr>
          <w:rFonts w:ascii="Times New Roman" w:eastAsia="Times New Roman" w:hAnsi="Times New Roman" w:cs="Times New Roman"/>
          <w:b/>
          <w:sz w:val="24"/>
          <w:szCs w:val="24"/>
        </w:rPr>
        <w:t>About ACMT and ToxIC</w:t>
      </w:r>
      <w:r w:rsidRPr="009F58A8">
        <w:rPr>
          <w:rFonts w:ascii="Times New Roman" w:eastAsia="Times New Roman" w:hAnsi="Times New Roman" w:cs="Times New Roman"/>
          <w:sz w:val="24"/>
          <w:szCs w:val="24"/>
        </w:rPr>
        <w:t xml:space="preserve"> </w:t>
      </w:r>
    </w:p>
    <w:p w14:paraId="0000002A" w14:textId="77777777" w:rsidR="00A62AB7" w:rsidRPr="009F58A8" w:rsidRDefault="00A62AB7">
      <w:pPr>
        <w:rPr>
          <w:rFonts w:ascii="Times New Roman" w:eastAsia="Times New Roman" w:hAnsi="Times New Roman" w:cs="Times New Roman"/>
          <w:sz w:val="24"/>
          <w:szCs w:val="24"/>
        </w:rPr>
      </w:pPr>
    </w:p>
    <w:p w14:paraId="0000002B" w14:textId="04E6DDDA" w:rsidR="00A62AB7" w:rsidRPr="009F58A8" w:rsidRDefault="00000000">
      <w:pPr>
        <w:rPr>
          <w:rFonts w:ascii="Times New Roman" w:eastAsia="Times New Roman" w:hAnsi="Times New Roman" w:cs="Times New Roman"/>
          <w:sz w:val="24"/>
          <w:szCs w:val="24"/>
        </w:rPr>
      </w:pPr>
      <w:r w:rsidRPr="009F58A8">
        <w:rPr>
          <w:rFonts w:ascii="Times New Roman" w:eastAsia="Times New Roman" w:hAnsi="Times New Roman" w:cs="Times New Roman"/>
          <w:sz w:val="24"/>
          <w:szCs w:val="24"/>
        </w:rPr>
        <w:t xml:space="preserve">The </w:t>
      </w:r>
      <w:hyperlink r:id="rId7" w:history="1">
        <w:r w:rsidRPr="009F58A8">
          <w:rPr>
            <w:rStyle w:val="Hyperlink"/>
            <w:rFonts w:ascii="Times New Roman" w:eastAsia="Times New Roman" w:hAnsi="Times New Roman" w:cs="Times New Roman"/>
            <w:b/>
            <w:bCs/>
            <w:sz w:val="24"/>
            <w:szCs w:val="24"/>
          </w:rPr>
          <w:t>American College of M</w:t>
        </w:r>
        <w:r w:rsidRPr="009F58A8">
          <w:rPr>
            <w:rStyle w:val="Hyperlink"/>
            <w:rFonts w:ascii="Times New Roman" w:eastAsia="Times New Roman" w:hAnsi="Times New Roman" w:cs="Times New Roman"/>
            <w:b/>
            <w:bCs/>
            <w:sz w:val="24"/>
            <w:szCs w:val="24"/>
          </w:rPr>
          <w:t>e</w:t>
        </w:r>
        <w:r w:rsidRPr="009F58A8">
          <w:rPr>
            <w:rStyle w:val="Hyperlink"/>
            <w:rFonts w:ascii="Times New Roman" w:eastAsia="Times New Roman" w:hAnsi="Times New Roman" w:cs="Times New Roman"/>
            <w:b/>
            <w:bCs/>
            <w:sz w:val="24"/>
            <w:szCs w:val="24"/>
          </w:rPr>
          <w:t>dical Toxicology (ACMT)</w:t>
        </w:r>
      </w:hyperlink>
      <w:r w:rsidRPr="009F58A8">
        <w:rPr>
          <w:rFonts w:ascii="Times New Roman" w:eastAsia="Times New Roman" w:hAnsi="Times New Roman" w:cs="Times New Roman"/>
          <w:sz w:val="24"/>
          <w:szCs w:val="24"/>
        </w:rPr>
        <w:t xml:space="preserve"> is a nonprofit membership association of physicians with expertise and board certification in medical toxicology. ACMT members specialize in the prevention, evaluation, treatment and monitoring of injury and illness from exposures to drugs, chemicals, biological and radiological agents. ACMT and its charitable affiliate, the Medical Toxicology Foundation, are virtual organizations and team members are located throughout the United States. Please visit www.acmt.net to learn more about our programs, our leadership, and our staff. </w:t>
      </w:r>
    </w:p>
    <w:p w14:paraId="0000002C" w14:textId="77777777" w:rsidR="00A62AB7" w:rsidRPr="009F58A8" w:rsidRDefault="00A62AB7">
      <w:pPr>
        <w:rPr>
          <w:rFonts w:ascii="Times New Roman" w:eastAsia="Times New Roman" w:hAnsi="Times New Roman" w:cs="Times New Roman"/>
          <w:sz w:val="24"/>
          <w:szCs w:val="24"/>
        </w:rPr>
      </w:pPr>
    </w:p>
    <w:p w14:paraId="0000002D" w14:textId="259E0B73" w:rsidR="00A62AB7" w:rsidRPr="009F58A8" w:rsidRDefault="00000000">
      <w:pPr>
        <w:rPr>
          <w:rFonts w:ascii="Times New Roman" w:eastAsia="Times New Roman" w:hAnsi="Times New Roman" w:cs="Times New Roman"/>
          <w:sz w:val="24"/>
          <w:szCs w:val="24"/>
        </w:rPr>
      </w:pPr>
      <w:r w:rsidRPr="009F58A8">
        <w:rPr>
          <w:rFonts w:ascii="Times New Roman" w:eastAsia="Times New Roman" w:hAnsi="Times New Roman" w:cs="Times New Roman"/>
          <w:sz w:val="24"/>
          <w:szCs w:val="24"/>
        </w:rPr>
        <w:t xml:space="preserve">Within ACMT, the </w:t>
      </w:r>
      <w:hyperlink r:id="rId8" w:history="1">
        <w:r w:rsidRPr="009F58A8">
          <w:rPr>
            <w:rStyle w:val="Hyperlink"/>
            <w:rFonts w:ascii="Times New Roman" w:eastAsia="Times New Roman" w:hAnsi="Times New Roman" w:cs="Times New Roman"/>
            <w:b/>
            <w:sz w:val="24"/>
            <w:szCs w:val="24"/>
          </w:rPr>
          <w:t>Toxicology Investigators Consortiu</w:t>
        </w:r>
        <w:r w:rsidRPr="009F58A8">
          <w:rPr>
            <w:rStyle w:val="Hyperlink"/>
            <w:rFonts w:ascii="Times New Roman" w:eastAsia="Times New Roman" w:hAnsi="Times New Roman" w:cs="Times New Roman"/>
            <w:b/>
            <w:sz w:val="24"/>
            <w:szCs w:val="24"/>
          </w:rPr>
          <w:t>m</w:t>
        </w:r>
        <w:r w:rsidRPr="009F58A8">
          <w:rPr>
            <w:rStyle w:val="Hyperlink"/>
            <w:rFonts w:ascii="Times New Roman" w:eastAsia="Times New Roman" w:hAnsi="Times New Roman" w:cs="Times New Roman"/>
            <w:b/>
            <w:sz w:val="24"/>
            <w:szCs w:val="24"/>
          </w:rPr>
          <w:t xml:space="preserve"> (ToxIC)</w:t>
        </w:r>
      </w:hyperlink>
      <w:r w:rsidRPr="009F58A8">
        <w:rPr>
          <w:rFonts w:ascii="Times New Roman" w:eastAsia="Times New Roman" w:hAnsi="Times New Roman" w:cs="Times New Roman"/>
          <w:sz w:val="24"/>
          <w:szCs w:val="24"/>
        </w:rPr>
        <w:t xml:space="preserve"> serves as a research and collaboration network to advance the quality of care of poisoned patients and improve public health. Please visit www.toxicregistry.org to learn more about our ToxIC program.</w:t>
      </w:r>
    </w:p>
    <w:sectPr w:rsidR="00A62AB7" w:rsidRPr="009F58A8">
      <w:pgSz w:w="12240" w:h="15840"/>
      <w:pgMar w:top="1008" w:right="1008" w:bottom="1008" w:left="1008"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4D"/>
    <w:family w:val="decorative"/>
    <w:pitch w:val="variable"/>
    <w:sig w:usb0="00000003" w:usb1="0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Noto Sans Symbols">
    <w:altName w:val="Calibri"/>
    <w:panose1 w:val="020B0604020202020204"/>
    <w:charset w:val="00"/>
    <w:family w:val="auto"/>
    <w:pitch w:val="default"/>
  </w:font>
  <w:font w:name="Calibri">
    <w:panose1 w:val="020F0502020204030204"/>
    <w:charset w:val="00"/>
    <w:family w:val="swiss"/>
    <w:pitch w:val="variable"/>
    <w:sig w:usb0="E0002A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2F1265"/>
    <w:multiLevelType w:val="multilevel"/>
    <w:tmpl w:val="10DC4D90"/>
    <w:lvl w:ilvl="0">
      <w:start w:val="1"/>
      <w:numFmt w:val="bullet"/>
      <w:lvlText w:val=""/>
      <w:lvlJc w:val="left"/>
      <w:pPr>
        <w:ind w:left="720" w:hanging="360"/>
      </w:pPr>
      <w:rPr>
        <w:rFonts w:ascii="Wingdings" w:hAnsi="Wingdings"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26C50CC2"/>
    <w:multiLevelType w:val="multilevel"/>
    <w:tmpl w:val="51D27ED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347F2B50"/>
    <w:multiLevelType w:val="multilevel"/>
    <w:tmpl w:val="10DC4D90"/>
    <w:lvl w:ilvl="0">
      <w:start w:val="1"/>
      <w:numFmt w:val="bullet"/>
      <w:lvlText w:val=""/>
      <w:lvlJc w:val="left"/>
      <w:pPr>
        <w:ind w:left="720" w:hanging="360"/>
      </w:pPr>
      <w:rPr>
        <w:rFonts w:ascii="Wingdings" w:hAnsi="Wingdings"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4A6A0D7B"/>
    <w:multiLevelType w:val="multilevel"/>
    <w:tmpl w:val="9FFE6968"/>
    <w:styleLink w:val="CurrentList1"/>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6662032F"/>
    <w:multiLevelType w:val="multilevel"/>
    <w:tmpl w:val="10DC4D90"/>
    <w:lvl w:ilvl="0">
      <w:start w:val="1"/>
      <w:numFmt w:val="bullet"/>
      <w:lvlText w:val=""/>
      <w:lvlJc w:val="left"/>
      <w:pPr>
        <w:ind w:left="720" w:hanging="360"/>
      </w:pPr>
      <w:rPr>
        <w:rFonts w:ascii="Wingdings" w:hAnsi="Wingdings"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771D6E6E"/>
    <w:multiLevelType w:val="multilevel"/>
    <w:tmpl w:val="7A8CE4B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1733189251">
    <w:abstractNumId w:val="1"/>
  </w:num>
  <w:num w:numId="2" w16cid:durableId="1646860290">
    <w:abstractNumId w:val="4"/>
  </w:num>
  <w:num w:numId="3" w16cid:durableId="504824122">
    <w:abstractNumId w:val="5"/>
  </w:num>
  <w:num w:numId="4" w16cid:durableId="1480463854">
    <w:abstractNumId w:val="3"/>
  </w:num>
  <w:num w:numId="5" w16cid:durableId="1489175142">
    <w:abstractNumId w:val="2"/>
  </w:num>
  <w:num w:numId="6" w16cid:durableId="184713661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91"/>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62AB7"/>
    <w:rsid w:val="009F58A8"/>
    <w:rsid w:val="00A62AB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4BD531C6"/>
  <w15:docId w15:val="{44C83E5C-B701-4D46-8F50-FFF7BC4733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styleId="Hyperlink">
    <w:name w:val="Hyperlink"/>
    <w:basedOn w:val="DefaultParagraphFont"/>
    <w:uiPriority w:val="99"/>
    <w:unhideWhenUsed/>
    <w:rsid w:val="002D33D9"/>
    <w:rPr>
      <w:color w:val="0563C1" w:themeColor="hyperlink"/>
      <w:u w:val="single"/>
    </w:rPr>
  </w:style>
  <w:style w:type="character" w:styleId="UnresolvedMention">
    <w:name w:val="Unresolved Mention"/>
    <w:basedOn w:val="DefaultParagraphFont"/>
    <w:uiPriority w:val="99"/>
    <w:semiHidden/>
    <w:unhideWhenUsed/>
    <w:rsid w:val="002D33D9"/>
    <w:rPr>
      <w:color w:val="605E5C"/>
      <w:shd w:val="clear" w:color="auto" w:fill="E1DFDD"/>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ListParagraph">
    <w:name w:val="List Paragraph"/>
    <w:basedOn w:val="Normal"/>
    <w:uiPriority w:val="34"/>
    <w:qFormat/>
    <w:rsid w:val="00C5353C"/>
    <w:pPr>
      <w:ind w:left="720"/>
      <w:contextualSpacing/>
    </w:pPr>
  </w:style>
  <w:style w:type="character" w:styleId="FollowedHyperlink">
    <w:name w:val="FollowedHyperlink"/>
    <w:basedOn w:val="DefaultParagraphFont"/>
    <w:uiPriority w:val="99"/>
    <w:semiHidden/>
    <w:unhideWhenUsed/>
    <w:rsid w:val="007D2751"/>
    <w:rPr>
      <w:color w:val="954F72" w:themeColor="followedHyperlink"/>
      <w:u w:val="single"/>
    </w:rPr>
  </w:style>
  <w:style w:type="paragraph" w:styleId="Revision">
    <w:name w:val="Revision"/>
    <w:hidden/>
    <w:uiPriority w:val="99"/>
    <w:semiHidden/>
    <w:rsid w:val="00013645"/>
  </w:style>
  <w:style w:type="character" w:styleId="CommentReference">
    <w:name w:val="annotation reference"/>
    <w:basedOn w:val="DefaultParagraphFont"/>
    <w:uiPriority w:val="99"/>
    <w:semiHidden/>
    <w:unhideWhenUsed/>
    <w:rsid w:val="00013645"/>
    <w:rPr>
      <w:sz w:val="16"/>
      <w:szCs w:val="16"/>
    </w:rPr>
  </w:style>
  <w:style w:type="paragraph" w:styleId="CommentText">
    <w:name w:val="annotation text"/>
    <w:basedOn w:val="Normal"/>
    <w:link w:val="CommentTextChar"/>
    <w:uiPriority w:val="99"/>
    <w:unhideWhenUsed/>
    <w:rsid w:val="00013645"/>
    <w:rPr>
      <w:sz w:val="20"/>
      <w:szCs w:val="20"/>
    </w:rPr>
  </w:style>
  <w:style w:type="character" w:customStyle="1" w:styleId="CommentTextChar">
    <w:name w:val="Comment Text Char"/>
    <w:basedOn w:val="DefaultParagraphFont"/>
    <w:link w:val="CommentText"/>
    <w:uiPriority w:val="99"/>
    <w:rsid w:val="00013645"/>
    <w:rPr>
      <w:sz w:val="20"/>
      <w:szCs w:val="20"/>
    </w:rPr>
  </w:style>
  <w:style w:type="paragraph" w:styleId="CommentSubject">
    <w:name w:val="annotation subject"/>
    <w:basedOn w:val="CommentText"/>
    <w:next w:val="CommentText"/>
    <w:link w:val="CommentSubjectChar"/>
    <w:uiPriority w:val="99"/>
    <w:semiHidden/>
    <w:unhideWhenUsed/>
    <w:rsid w:val="00013645"/>
    <w:rPr>
      <w:b/>
      <w:bCs/>
    </w:rPr>
  </w:style>
  <w:style w:type="character" w:customStyle="1" w:styleId="CommentSubjectChar">
    <w:name w:val="Comment Subject Char"/>
    <w:basedOn w:val="CommentTextChar"/>
    <w:link w:val="CommentSubject"/>
    <w:uiPriority w:val="99"/>
    <w:semiHidden/>
    <w:rsid w:val="00013645"/>
    <w:rPr>
      <w:b/>
      <w:bCs/>
      <w:sz w:val="20"/>
      <w:szCs w:val="20"/>
    </w:rPr>
  </w:style>
  <w:style w:type="numbering" w:customStyle="1" w:styleId="CurrentList1">
    <w:name w:val="Current List1"/>
    <w:uiPriority w:val="99"/>
    <w:rsid w:val="009F58A8"/>
    <w:pPr>
      <w:numPr>
        <w:numId w:val="4"/>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www.toxicregistry.net/" TargetMode="External"/><Relationship Id="rId3" Type="http://schemas.openxmlformats.org/officeDocument/2006/relationships/styles" Target="styles.xml"/><Relationship Id="rId7" Type="http://schemas.openxmlformats.org/officeDocument/2006/relationships/hyperlink" Target="http://www.acmt.net/"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app.smartsheet.com/b/form/1d182b21150c4b5fb73e9d7ebfdfa32f"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oA/aWxMTWJmtmMdtTXkN+xUhVmw==">CgMxLjA4AGogChRzdWdnZXN0Lmttbm13MWJvaHh6cxIIS2ltIEFsZHlyITFja1oxdVpvWmtMdVg4dDRyS1NzWHJuY2pJNlZVNW9WSw==</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2</Pages>
  <Words>702</Words>
  <Characters>4006</Characters>
  <Application>Microsoft Office Word</Application>
  <DocSecurity>0</DocSecurity>
  <Lines>33</Lines>
  <Paragraphs>9</Paragraphs>
  <ScaleCrop>false</ScaleCrop>
  <Company/>
  <LinksUpToDate>false</LinksUpToDate>
  <CharactersWithSpaces>4699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Rachel Elizabeth Culbreth</dc:creator>
  <cp:lastModifiedBy>kim aldy</cp:lastModifiedBy>
  <cp:revision>2</cp:revision>
  <dcterms:created xsi:type="dcterms:W3CDTF">2023-10-07T00:18:00Z</dcterms:created>
  <dcterms:modified xsi:type="dcterms:W3CDTF">2023-10-09T14:52:00Z</dcterms:modified>
</cp:coreProperties>
</file>